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84D" w:rsidRDefault="00F9684D" w:rsidP="00F9684D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旅行保险理赔指引</w:t>
      </w:r>
    </w:p>
    <w:p w:rsidR="00F9684D" w:rsidRDefault="00F9684D" w:rsidP="00F9684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1.所有理赔申请均需填写索赔表，并提供赔款收入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帐户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信息（收款人姓名、银行帐号、开户行）（便于银行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转帐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）；</w:t>
      </w:r>
    </w:p>
    <w:p w:rsidR="00F9684D" w:rsidRDefault="00F9684D" w:rsidP="00F9684D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sz w:val="18"/>
          <w:szCs w:val="18"/>
        </w:rPr>
        <w:t>2.该表格适用一般理赔，针对具体申请，本公司保留要求您提交与本项索赔相关的其他证明和资料的权利。</w:t>
      </w:r>
    </w:p>
    <w:tbl>
      <w:tblPr>
        <w:tblW w:w="15378" w:type="dxa"/>
        <w:tblInd w:w="-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2"/>
        <w:gridCol w:w="1276"/>
        <w:gridCol w:w="1134"/>
        <w:gridCol w:w="1134"/>
        <w:gridCol w:w="1417"/>
        <w:gridCol w:w="1418"/>
        <w:gridCol w:w="1275"/>
        <w:gridCol w:w="1276"/>
        <w:gridCol w:w="1134"/>
        <w:gridCol w:w="1418"/>
        <w:gridCol w:w="1134"/>
      </w:tblGrid>
      <w:tr w:rsidR="00A27B80" w:rsidTr="00A27B80">
        <w:trPr>
          <w:trHeight w:val="398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A08A3" w:rsidRDefault="005A08A3" w:rsidP="008B0E6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      索赔项目    </w:t>
            </w:r>
          </w:p>
          <w:p w:rsidR="005A08A3" w:rsidRDefault="005A08A3" w:rsidP="008B0E6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索赔材料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8A3" w:rsidRDefault="005A08A3" w:rsidP="00F15313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旅行延误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8A3" w:rsidRDefault="005A08A3" w:rsidP="00F15313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行李延误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8A3" w:rsidRDefault="005A08A3" w:rsidP="00653D7A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医疗费用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8A3" w:rsidRDefault="005A08A3" w:rsidP="00653D7A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旅行证件遗失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8A3" w:rsidRDefault="005A08A3" w:rsidP="00653D7A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随身财产损失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8A3" w:rsidRDefault="005A08A3" w:rsidP="00653D7A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银行</w:t>
            </w:r>
            <w:proofErr w:type="gramStart"/>
            <w:r>
              <w:rPr>
                <w:rFonts w:ascii="微软雅黑" w:eastAsia="微软雅黑" w:hAnsi="微软雅黑" w:hint="eastAsia"/>
                <w:sz w:val="18"/>
                <w:szCs w:val="18"/>
              </w:rPr>
              <w:t>卡盗刷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8A3" w:rsidRDefault="005A08A3" w:rsidP="00653D7A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个人钱财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8A3" w:rsidRDefault="005A08A3" w:rsidP="00653D7A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旅行变更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8A3" w:rsidRDefault="005A08A3" w:rsidP="00653D7A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亲属慰问探访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8A3" w:rsidRDefault="005A08A3" w:rsidP="00653D7A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个人责任</w:t>
            </w: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护照(适用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出入境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身份证/户籍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机票/登机牌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0" w:name="OLE_LINK1"/>
            <w:bookmarkStart w:id="1" w:name="OLE_LINK2"/>
            <w:r>
              <w:rPr>
                <w:rFonts w:ascii="宋体" w:hAnsi="宋体" w:hint="eastAsia"/>
                <w:sz w:val="18"/>
                <w:szCs w:val="18"/>
              </w:rPr>
              <w:t>○</w:t>
            </w:r>
            <w:bookmarkEnd w:id="0"/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</w:tr>
      <w:tr w:rsidR="00A27B80" w:rsidTr="00A27B80">
        <w:trPr>
          <w:trHeight w:val="40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医疗报告/票据/明细清单</w:t>
            </w:r>
            <w:r w:rsidR="0092619A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="00A60AC4" w:rsidRPr="004F4EF8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警方报告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val="zh-CN"/>
              </w:rPr>
              <w:t>使领馆或有关当局证明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#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延误证明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72A16"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#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酒店证明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#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#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照片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#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92619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物品/交通住宿/旅行票据</w:t>
            </w:r>
            <w:r w:rsidR="0092619A" w:rsidRPr="008A2DED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 xml:space="preserve"> </w:t>
            </w:r>
            <w:r w:rsidR="0092619A" w:rsidRPr="004F4EF8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旅行公司证明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#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#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银行卡交易记录及挂失时间证明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92619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判决书</w:t>
            </w:r>
            <w:r w:rsidR="0092619A" w:rsidRPr="004F4EF8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92619A" w:rsidRPr="004F4EF8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#</w:t>
            </w: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赔偿协议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○</w:t>
            </w:r>
          </w:p>
        </w:tc>
      </w:tr>
      <w:tr w:rsidR="00A27B80" w:rsidTr="00A27B80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A3" w:rsidRDefault="005A08A3" w:rsidP="00653D7A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其他文件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F1531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A3" w:rsidRDefault="005A08A3" w:rsidP="00C66DA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974DF7" w:rsidRDefault="00F9684D">
      <w:pPr>
        <w:rPr>
          <w:rFonts w:ascii="微软雅黑" w:eastAsia="微软雅黑" w:hAnsi="微软雅黑"/>
          <w:b/>
          <w:sz w:val="18"/>
          <w:szCs w:val="18"/>
        </w:rPr>
      </w:pPr>
      <w:r>
        <w:rPr>
          <w:rFonts w:ascii="微软雅黑" w:eastAsia="微软雅黑" w:hAnsi="微软雅黑" w:hint="eastAsia"/>
          <w:b/>
          <w:sz w:val="18"/>
          <w:szCs w:val="18"/>
        </w:rPr>
        <w:t>备注：上述表格中加标‘</w:t>
      </w:r>
      <w:r w:rsidRPr="008A2DED">
        <w:rPr>
          <w:rFonts w:asciiTheme="minorEastAsia" w:eastAsiaTheme="minorEastAsia" w:hAnsiTheme="minorEastAsia" w:hint="eastAsia"/>
          <w:b/>
          <w:color w:val="FF0000"/>
          <w:sz w:val="18"/>
          <w:szCs w:val="18"/>
        </w:rPr>
        <w:t>*</w:t>
      </w:r>
      <w:r>
        <w:rPr>
          <w:rFonts w:ascii="微软雅黑" w:eastAsia="微软雅黑" w:hAnsi="微软雅黑" w:hint="eastAsia"/>
          <w:b/>
          <w:sz w:val="18"/>
          <w:szCs w:val="18"/>
        </w:rPr>
        <w:t>’的材料要求提供原件；‘</w:t>
      </w:r>
      <w:bookmarkStart w:id="3" w:name="OLE_LINK4"/>
      <w:bookmarkStart w:id="4" w:name="OLE_LINK3"/>
      <w:r>
        <w:rPr>
          <w:rFonts w:ascii="微软雅黑" w:eastAsia="微软雅黑" w:hAnsi="微软雅黑" w:hint="eastAsia"/>
        </w:rPr>
        <w:t>○</w:t>
      </w:r>
      <w:bookmarkEnd w:id="3"/>
      <w:bookmarkEnd w:id="4"/>
      <w:r>
        <w:rPr>
          <w:rFonts w:ascii="微软雅黑" w:eastAsia="微软雅黑" w:hAnsi="微软雅黑" w:hint="eastAsia"/>
          <w:b/>
          <w:sz w:val="18"/>
          <w:szCs w:val="18"/>
        </w:rPr>
        <w:t>’为每项责任需要提供的单证；‘#’为可能需要的单证</w:t>
      </w:r>
    </w:p>
    <w:p w:rsidR="00D53781" w:rsidRPr="008A2DED" w:rsidRDefault="008A2DED">
      <w:pPr>
        <w:rPr>
          <w:rFonts w:ascii="微软雅黑" w:eastAsia="微软雅黑" w:hAnsi="微软雅黑"/>
          <w:b/>
          <w:color w:val="FF0000"/>
          <w:szCs w:val="21"/>
        </w:rPr>
      </w:pPr>
      <w:r w:rsidRPr="008A2DED">
        <w:rPr>
          <w:rFonts w:ascii="微软雅黑" w:eastAsia="微软雅黑" w:hAnsi="微软雅黑" w:hint="eastAsia"/>
          <w:b/>
          <w:color w:val="FF0000"/>
          <w:szCs w:val="21"/>
        </w:rPr>
        <w:t>需要</w:t>
      </w:r>
      <w:r w:rsidR="00D53781" w:rsidRPr="008A2DED">
        <w:rPr>
          <w:rFonts w:ascii="微软雅黑" w:eastAsia="微软雅黑" w:hAnsi="微软雅黑" w:hint="eastAsia"/>
          <w:b/>
          <w:color w:val="FF0000"/>
          <w:szCs w:val="21"/>
        </w:rPr>
        <w:t>医疗费</w:t>
      </w:r>
      <w:r w:rsidR="00D53781" w:rsidRPr="008A2DED">
        <w:rPr>
          <w:rFonts w:ascii="微软雅黑" w:eastAsia="微软雅黑" w:hAnsi="微软雅黑"/>
          <w:b/>
          <w:color w:val="FF0000"/>
          <w:szCs w:val="21"/>
        </w:rPr>
        <w:t>担保/安排住院/</w:t>
      </w:r>
      <w:r w:rsidR="00D53781" w:rsidRPr="008A2DED">
        <w:rPr>
          <w:rFonts w:ascii="微软雅黑" w:eastAsia="微软雅黑" w:hAnsi="微软雅黑" w:hint="eastAsia"/>
          <w:b/>
          <w:color w:val="FF0000"/>
          <w:szCs w:val="21"/>
        </w:rPr>
        <w:t>送返及</w:t>
      </w:r>
      <w:r w:rsidR="00D53781" w:rsidRPr="008A2DED">
        <w:rPr>
          <w:rFonts w:ascii="微软雅黑" w:eastAsia="微软雅黑" w:hAnsi="微软雅黑"/>
          <w:b/>
          <w:color w:val="FF0000"/>
          <w:szCs w:val="21"/>
        </w:rPr>
        <w:t>转运</w:t>
      </w:r>
      <w:r w:rsidR="00D53781" w:rsidRPr="008A2DED">
        <w:rPr>
          <w:rFonts w:ascii="微软雅黑" w:eastAsia="微软雅黑" w:hAnsi="微软雅黑" w:hint="eastAsia"/>
          <w:b/>
          <w:color w:val="FF0000"/>
          <w:szCs w:val="21"/>
        </w:rPr>
        <w:t>/</w:t>
      </w:r>
      <w:r w:rsidR="00D53781" w:rsidRPr="008A2DED">
        <w:rPr>
          <w:rFonts w:ascii="微软雅黑" w:eastAsia="微软雅黑" w:hAnsi="微软雅黑"/>
          <w:b/>
          <w:color w:val="FF0000"/>
          <w:szCs w:val="21"/>
        </w:rPr>
        <w:t>未</w:t>
      </w:r>
      <w:r w:rsidR="00D53781" w:rsidRPr="008A2DED">
        <w:rPr>
          <w:rFonts w:ascii="微软雅黑" w:eastAsia="微软雅黑" w:hAnsi="微软雅黑" w:hint="eastAsia"/>
          <w:b/>
          <w:color w:val="FF0000"/>
          <w:szCs w:val="21"/>
        </w:rPr>
        <w:t>成年</w:t>
      </w:r>
      <w:r w:rsidR="00D53781" w:rsidRPr="008A2DED">
        <w:rPr>
          <w:rFonts w:ascii="微软雅黑" w:eastAsia="微软雅黑" w:hAnsi="微软雅黑"/>
          <w:b/>
          <w:color w:val="FF0000"/>
          <w:szCs w:val="21"/>
        </w:rPr>
        <w:t>送返/遗体运送/亲属</w:t>
      </w:r>
      <w:r w:rsidR="00D53781" w:rsidRPr="008A2DED">
        <w:rPr>
          <w:rFonts w:ascii="微软雅黑" w:eastAsia="微软雅黑" w:hAnsi="微软雅黑" w:hint="eastAsia"/>
          <w:b/>
          <w:color w:val="FF0000"/>
          <w:szCs w:val="21"/>
        </w:rPr>
        <w:t>慰问</w:t>
      </w:r>
      <w:r w:rsidR="00D53781" w:rsidRPr="008A2DED">
        <w:rPr>
          <w:rFonts w:ascii="微软雅黑" w:eastAsia="微软雅黑" w:hAnsi="微软雅黑"/>
          <w:b/>
          <w:color w:val="FF0000"/>
          <w:szCs w:val="21"/>
        </w:rPr>
        <w:t>探访</w:t>
      </w:r>
      <w:r w:rsidRPr="008A2DED">
        <w:rPr>
          <w:rFonts w:ascii="微软雅黑" w:eastAsia="微软雅黑" w:hAnsi="微软雅黑" w:hint="eastAsia"/>
          <w:b/>
          <w:color w:val="FF0000"/>
          <w:szCs w:val="21"/>
        </w:rPr>
        <w:t>，请立即</w:t>
      </w:r>
      <w:r w:rsidRPr="008A2DED">
        <w:rPr>
          <w:rFonts w:ascii="微软雅黑" w:eastAsia="微软雅黑" w:hAnsi="微软雅黑"/>
          <w:b/>
          <w:color w:val="FF0000"/>
          <w:szCs w:val="21"/>
        </w:rPr>
        <w:t>联系</w:t>
      </w:r>
      <w:r w:rsidRPr="008A2DED">
        <w:rPr>
          <w:rFonts w:ascii="微软雅黑" w:eastAsia="微软雅黑" w:hAnsi="微软雅黑" w:hint="eastAsia"/>
          <w:b/>
          <w:color w:val="FF0000"/>
          <w:szCs w:val="21"/>
        </w:rPr>
        <w:t>利宝</w:t>
      </w:r>
      <w:r w:rsidRPr="008A2DED">
        <w:rPr>
          <w:rFonts w:ascii="微软雅黑" w:eastAsia="微软雅黑" w:hAnsi="微软雅黑"/>
          <w:b/>
          <w:color w:val="FF0000"/>
          <w:szCs w:val="21"/>
        </w:rPr>
        <w:t>全球救援服务热线</w:t>
      </w:r>
      <w:r w:rsidR="00D53781" w:rsidRPr="008A2DED">
        <w:rPr>
          <w:rFonts w:ascii="微软雅黑" w:eastAsia="微软雅黑" w:hAnsi="微软雅黑"/>
          <w:b/>
          <w:color w:val="FF0000"/>
          <w:szCs w:val="21"/>
        </w:rPr>
        <w:t>+86 023-89867567</w:t>
      </w:r>
    </w:p>
    <w:sectPr w:rsidR="00D53781" w:rsidRPr="008A2DED" w:rsidSect="00F9684D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CFF" w:rsidRDefault="00090CFF"/>
  </w:endnote>
  <w:endnote w:type="continuationSeparator" w:id="0">
    <w:p w:rsidR="00090CFF" w:rsidRDefault="00090C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CFF" w:rsidRDefault="00090CFF"/>
  </w:footnote>
  <w:footnote w:type="continuationSeparator" w:id="0">
    <w:p w:rsidR="00090CFF" w:rsidRDefault="00090C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E3F" w:rsidRDefault="00090CFF" w:rsidP="00745E3F">
    <w:pPr>
      <w:pStyle w:val="a4"/>
      <w:pBdr>
        <w:bottom w:val="single" w:sz="6" w:space="0" w:color="auto"/>
      </w:pBdr>
      <w:jc w:val="both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37.6pt;margin-top:-31.7pt;width:135.05pt;height:78.05pt;z-index:-251658752;visibility:visible" wrapcoords="-120 0 -120 21392 21600 21392 21600 0 -120 0" o:allowoverlap="f">
          <v:imagedata r:id="rId1" o:title=""/>
        </v:shape>
        <o:OLEObject Type="Embed" ProgID="Word.Picture.8" ShapeID="_x0000_s2049" DrawAspect="Content" ObjectID="_1497340234" r:id="rId2"/>
      </w:object>
    </w:r>
    <w:r w:rsidR="00745E3F">
      <w:rPr>
        <w:rFonts w:hint="eastAsia"/>
      </w:rPr>
      <w:t xml:space="preserve">                                                                                                                                           </w:t>
    </w:r>
  </w:p>
  <w:p w:rsidR="00745E3F" w:rsidRPr="00745E3F" w:rsidRDefault="00745E3F" w:rsidP="00745E3F">
    <w:pPr>
      <w:pStyle w:val="a4"/>
      <w:pBdr>
        <w:bottom w:val="single" w:sz="6" w:space="0" w:color="auto"/>
      </w:pBdr>
      <w:jc w:val="both"/>
    </w:pPr>
  </w:p>
  <w:p w:rsidR="00745E3F" w:rsidRPr="00745E3F" w:rsidRDefault="00745E3F" w:rsidP="00745E3F">
    <w:pPr>
      <w:pStyle w:val="a4"/>
      <w:pBdr>
        <w:bottom w:val="single" w:sz="6" w:space="0" w:color="auto"/>
      </w:pBdr>
      <w:jc w:val="both"/>
      <w:rPr>
        <w:sz w:val="28"/>
        <w:szCs w:val="28"/>
      </w:rPr>
    </w:pPr>
    <w:r>
      <w:rPr>
        <w:rFonts w:hint="eastAsia"/>
        <w:sz w:val="28"/>
        <w:szCs w:val="28"/>
      </w:rPr>
      <w:t xml:space="preserve">                                                                                         </w:t>
    </w:r>
    <w:r w:rsidRPr="00745E3F">
      <w:rPr>
        <w:rFonts w:hint="eastAsia"/>
        <w:sz w:val="28"/>
        <w:szCs w:val="28"/>
      </w:rPr>
      <w:t>利宝旅行险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684D"/>
    <w:rsid w:val="00090CFF"/>
    <w:rsid w:val="000B3A7F"/>
    <w:rsid w:val="000D1572"/>
    <w:rsid w:val="001458B8"/>
    <w:rsid w:val="001647CF"/>
    <w:rsid w:val="001C2106"/>
    <w:rsid w:val="00367CD7"/>
    <w:rsid w:val="004F4EF8"/>
    <w:rsid w:val="00530FE2"/>
    <w:rsid w:val="005467B1"/>
    <w:rsid w:val="005A08A3"/>
    <w:rsid w:val="00653D7A"/>
    <w:rsid w:val="00743A4E"/>
    <w:rsid w:val="00745E3F"/>
    <w:rsid w:val="00787736"/>
    <w:rsid w:val="00812186"/>
    <w:rsid w:val="008A2DED"/>
    <w:rsid w:val="008B0E67"/>
    <w:rsid w:val="0092619A"/>
    <w:rsid w:val="00932577"/>
    <w:rsid w:val="00A27B80"/>
    <w:rsid w:val="00A60AC4"/>
    <w:rsid w:val="00A95C1A"/>
    <w:rsid w:val="00AA5222"/>
    <w:rsid w:val="00C03857"/>
    <w:rsid w:val="00D53781"/>
    <w:rsid w:val="00DA439B"/>
    <w:rsid w:val="00DF7BDC"/>
    <w:rsid w:val="00EC337A"/>
    <w:rsid w:val="00EE5AE1"/>
    <w:rsid w:val="00F02D51"/>
    <w:rsid w:val="00F374E0"/>
    <w:rsid w:val="00F84EA7"/>
    <w:rsid w:val="00F9684D"/>
    <w:rsid w:val="00FA0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21CEB372-8B00-469B-AE04-6B3037D0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8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F9684D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3"/>
    <w:uiPriority w:val="11"/>
    <w:rsid w:val="00F9684D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745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45E3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745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745E3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4D7E8-B624-47CC-ACA0-896AD829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98</Words>
  <Characters>559</Characters>
  <Application>Microsoft Office Word</Application>
  <DocSecurity>0</DocSecurity>
  <Lines>4</Lines>
  <Paragraphs>1</Paragraphs>
  <ScaleCrop>false</ScaleCrop>
  <Company>libertymutual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ice.xie</dc:creator>
  <cp:lastModifiedBy>Chen, Daly</cp:lastModifiedBy>
  <cp:revision>19</cp:revision>
  <dcterms:created xsi:type="dcterms:W3CDTF">2015-06-19T03:37:00Z</dcterms:created>
  <dcterms:modified xsi:type="dcterms:W3CDTF">2015-07-02T03:04:00Z</dcterms:modified>
</cp:coreProperties>
</file>